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2A" w:rsidRPr="0079164A" w:rsidRDefault="000E72AF" w:rsidP="000E72AF">
      <w:pPr>
        <w:spacing w:after="0"/>
        <w:jc w:val="center"/>
        <w:rPr>
          <w:rFonts w:ascii="Rockwell Extra Bold" w:hAnsi="Rockwell Extra Bold"/>
          <w:color w:val="002060"/>
          <w:sz w:val="32"/>
          <w:szCs w:val="32"/>
        </w:rPr>
      </w:pPr>
      <w:r w:rsidRPr="0079164A">
        <w:rPr>
          <w:rFonts w:ascii="Rockwell Extra Bold" w:hAnsi="Rockwell Extra Bold"/>
          <w:color w:val="002060"/>
          <w:sz w:val="32"/>
          <w:szCs w:val="32"/>
        </w:rPr>
        <w:t xml:space="preserve">CAMBRIDGE CHARITY </w:t>
      </w:r>
      <w:r w:rsidR="0044122A" w:rsidRPr="0079164A">
        <w:rPr>
          <w:rFonts w:ascii="Rockwell Extra Bold" w:hAnsi="Rockwell Extra Bold"/>
          <w:color w:val="002060"/>
          <w:sz w:val="32"/>
          <w:szCs w:val="32"/>
        </w:rPr>
        <w:t>FUND RAISERS</w:t>
      </w:r>
    </w:p>
    <w:p w:rsidR="000E72AF" w:rsidRDefault="0079164A" w:rsidP="000E72AF">
      <w:pPr>
        <w:spacing w:after="0"/>
        <w:jc w:val="center"/>
        <w:rPr>
          <w:rFonts w:ascii="Rockwell Extra Bold" w:hAnsi="Rockwell Extra Bold"/>
          <w:i/>
          <w:color w:val="002060"/>
          <w:sz w:val="24"/>
          <w:szCs w:val="24"/>
        </w:rPr>
      </w:pPr>
      <w:r w:rsidRPr="0079164A">
        <w:rPr>
          <w:rFonts w:ascii="Rockwell Extra Bold" w:hAnsi="Rockwell Extra Bold"/>
          <w:i/>
          <w:color w:val="002060"/>
          <w:sz w:val="24"/>
          <w:szCs w:val="24"/>
        </w:rPr>
        <w:t>Helping to change lives for the better</w:t>
      </w:r>
    </w:p>
    <w:p w:rsidR="00304AB1" w:rsidRDefault="001B0885" w:rsidP="00304AB1">
      <w:pPr>
        <w:spacing w:after="0"/>
        <w:jc w:val="center"/>
        <w:rPr>
          <w:rStyle w:val="Hyperlink"/>
          <w:rFonts w:ascii="Rockwell Extra Bold" w:hAnsi="Rockwell Extra Bold"/>
          <w:i/>
          <w:sz w:val="24"/>
          <w:szCs w:val="24"/>
        </w:rPr>
      </w:pPr>
      <w:hyperlink r:id="rId5" w:history="1">
        <w:r w:rsidR="00304AB1" w:rsidRPr="00807D30">
          <w:rPr>
            <w:rStyle w:val="Hyperlink"/>
            <w:rFonts w:ascii="Rockwell Extra Bold" w:hAnsi="Rockwell Extra Bold"/>
            <w:i/>
            <w:sz w:val="24"/>
            <w:szCs w:val="24"/>
          </w:rPr>
          <w:t>www.cambridgecharityfundraisers.com</w:t>
        </w:r>
      </w:hyperlink>
    </w:p>
    <w:p w:rsidR="002825CC" w:rsidRDefault="002825CC" w:rsidP="00304AB1">
      <w:pPr>
        <w:spacing w:after="0"/>
        <w:jc w:val="center"/>
        <w:rPr>
          <w:rStyle w:val="Hyperlink"/>
          <w:rFonts w:ascii="Rockwell Extra Bold" w:hAnsi="Rockwell Extra Bold"/>
          <w:i/>
          <w:sz w:val="24"/>
          <w:szCs w:val="24"/>
        </w:rPr>
      </w:pPr>
    </w:p>
    <w:p w:rsidR="002825CC" w:rsidRDefault="002825CC" w:rsidP="00304AB1">
      <w:pPr>
        <w:spacing w:after="0"/>
        <w:jc w:val="center"/>
        <w:rPr>
          <w:rStyle w:val="Hyperlink"/>
          <w:rFonts w:ascii="Rockwell Extra Bold" w:hAnsi="Rockwell Extra Bold"/>
          <w:i/>
          <w:sz w:val="24"/>
          <w:szCs w:val="24"/>
        </w:rPr>
      </w:pPr>
      <w:r>
        <w:rPr>
          <w:rStyle w:val="Hyperlink"/>
          <w:rFonts w:ascii="Rockwell Extra Bold" w:hAnsi="Rockwell Extra Bold"/>
          <w:i/>
          <w:sz w:val="24"/>
          <w:szCs w:val="24"/>
        </w:rPr>
        <w:t xml:space="preserve">Competitive Angling </w:t>
      </w:r>
    </w:p>
    <w:p w:rsidR="002825CC" w:rsidRDefault="002825CC" w:rsidP="00304AB1">
      <w:pPr>
        <w:spacing w:after="0"/>
        <w:jc w:val="center"/>
        <w:rPr>
          <w:rStyle w:val="Hyperlink"/>
          <w:rFonts w:ascii="Rockwell Extra Bold" w:hAnsi="Rockwell Extra Bold"/>
          <w:i/>
          <w:sz w:val="24"/>
          <w:szCs w:val="24"/>
        </w:rPr>
      </w:pPr>
      <w:r>
        <w:rPr>
          <w:rStyle w:val="Hyperlink"/>
          <w:rFonts w:ascii="Rockwell Extra Bold" w:hAnsi="Rockwell Extra Bold"/>
          <w:i/>
          <w:sz w:val="24"/>
          <w:szCs w:val="24"/>
        </w:rPr>
        <w:t>Best practice for the safe angling competitions in England under COVID 19 restriction</w:t>
      </w:r>
      <w:r w:rsidR="001B0885">
        <w:rPr>
          <w:rStyle w:val="Hyperlink"/>
          <w:rFonts w:ascii="Rockwell Extra Bold" w:hAnsi="Rockwell Extra Bold"/>
          <w:i/>
          <w:sz w:val="24"/>
          <w:szCs w:val="24"/>
        </w:rPr>
        <w:t xml:space="preserve"> taken from the Angling Trust Guidance</w:t>
      </w:r>
    </w:p>
    <w:p w:rsidR="00DE08A4" w:rsidRDefault="00DE08A4" w:rsidP="00304AB1">
      <w:pPr>
        <w:spacing w:after="0"/>
        <w:jc w:val="center"/>
        <w:rPr>
          <w:rStyle w:val="Hyperlink"/>
          <w:rFonts w:ascii="Rockwell Extra Bold" w:hAnsi="Rockwell Extra Bold"/>
          <w:i/>
          <w:sz w:val="24"/>
          <w:szCs w:val="24"/>
        </w:rPr>
      </w:pPr>
    </w:p>
    <w:p w:rsidR="00DE08A4" w:rsidRDefault="00DE08A4" w:rsidP="00304AB1">
      <w:pPr>
        <w:spacing w:after="0"/>
        <w:jc w:val="center"/>
        <w:rPr>
          <w:rStyle w:val="Hyperlink"/>
          <w:rFonts w:ascii="Rockwell Extra Bold" w:hAnsi="Rockwell Extra Bold"/>
          <w:i/>
          <w:sz w:val="24"/>
          <w:szCs w:val="24"/>
        </w:rPr>
      </w:pPr>
      <w:r>
        <w:rPr>
          <w:rStyle w:val="Hyperlink"/>
          <w:rFonts w:ascii="Rockwell Extra Bold" w:hAnsi="Rockwell Extra Bold"/>
          <w:i/>
          <w:sz w:val="24"/>
          <w:szCs w:val="24"/>
        </w:rPr>
        <w:t>202</w:t>
      </w:r>
      <w:r w:rsidR="00405A38">
        <w:rPr>
          <w:rStyle w:val="Hyperlink"/>
          <w:rFonts w:ascii="Rockwell Extra Bold" w:hAnsi="Rockwell Extra Bold"/>
          <w:i/>
          <w:sz w:val="24"/>
          <w:szCs w:val="24"/>
        </w:rPr>
        <w:t>1</w:t>
      </w:r>
      <w:r>
        <w:rPr>
          <w:rStyle w:val="Hyperlink"/>
          <w:rFonts w:ascii="Rockwell Extra Bold" w:hAnsi="Rockwell Extra Bold"/>
          <w:i/>
          <w:sz w:val="24"/>
          <w:szCs w:val="24"/>
        </w:rPr>
        <w:t xml:space="preserve"> Fishing Series</w:t>
      </w:r>
      <w:r w:rsidR="00F83D99">
        <w:rPr>
          <w:rStyle w:val="Hyperlink"/>
          <w:rFonts w:ascii="Rockwell Extra Bold" w:hAnsi="Rockwell Extra Bold"/>
          <w:i/>
          <w:sz w:val="24"/>
          <w:szCs w:val="24"/>
        </w:rPr>
        <w:t xml:space="preserve"> Method Statement</w:t>
      </w:r>
    </w:p>
    <w:p w:rsidR="002825CC" w:rsidRDefault="002825CC" w:rsidP="00304AB1">
      <w:pPr>
        <w:spacing w:after="0"/>
        <w:jc w:val="center"/>
        <w:rPr>
          <w:rStyle w:val="Hyperlink"/>
          <w:rFonts w:ascii="Rockwell Extra Bold" w:hAnsi="Rockwell Extra Bold"/>
          <w:i/>
          <w:sz w:val="24"/>
          <w:szCs w:val="24"/>
        </w:rPr>
      </w:pPr>
    </w:p>
    <w:p w:rsidR="002825CC" w:rsidRDefault="002825CC" w:rsidP="00304AB1">
      <w:pPr>
        <w:spacing w:after="0"/>
        <w:jc w:val="center"/>
        <w:rPr>
          <w:rStyle w:val="Hyperlink"/>
          <w:rFonts w:ascii="Rockwell Extra Bold" w:hAnsi="Rockwell Extra Bold"/>
          <w:i/>
          <w:sz w:val="24"/>
          <w:szCs w:val="24"/>
        </w:rPr>
      </w:pPr>
    </w:p>
    <w:p w:rsidR="002825CC" w:rsidRDefault="002825CC" w:rsidP="00304AB1">
      <w:pPr>
        <w:spacing w:after="0"/>
        <w:jc w:val="center"/>
        <w:rPr>
          <w:rStyle w:val="Hyperlink"/>
          <w:rFonts w:ascii="Rockwell Extra Bold" w:hAnsi="Rockwell Extra Bold"/>
          <w:i/>
          <w:sz w:val="24"/>
          <w:szCs w:val="24"/>
        </w:rPr>
      </w:pPr>
      <w:r>
        <w:t xml:space="preserve"> </w:t>
      </w:r>
      <w:r w:rsidRPr="002825CC">
        <w:rPr>
          <w:color w:val="FF0000"/>
        </w:rPr>
        <w:t>Running Competitions</w:t>
      </w:r>
    </w:p>
    <w:p w:rsidR="002825CC" w:rsidRDefault="002825CC" w:rsidP="002825CC">
      <w:r>
        <w:t xml:space="preserve">Subject to </w:t>
      </w:r>
      <w:r w:rsidR="00405A38">
        <w:t xml:space="preserve">the </w:t>
      </w:r>
      <w:r>
        <w:t xml:space="preserve">close season along with owner and fishery specific restrictions. Competitions will be permitted on all waters where </w:t>
      </w:r>
      <w:r w:rsidR="00F83D99">
        <w:t xml:space="preserve">current </w:t>
      </w:r>
      <w:r>
        <w:t xml:space="preserve">social distancing </w:t>
      </w:r>
      <w:r w:rsidR="00F83D99">
        <w:t xml:space="preserve">and </w:t>
      </w:r>
      <w:proofErr w:type="spellStart"/>
      <w:r w:rsidR="00F83D99">
        <w:t>covid</w:t>
      </w:r>
      <w:proofErr w:type="spellEnd"/>
      <w:r w:rsidR="00F83D99">
        <w:t xml:space="preserve"> </w:t>
      </w:r>
      <w:r>
        <w:t>guidance can be adhered to. This w</w:t>
      </w:r>
      <w:r w:rsidR="003C264E">
        <w:t>ill</w:t>
      </w:r>
      <w:r>
        <w:t xml:space="preserve"> include commercial fisheries, canals, rivers and lakes. All competitors will fish on allocated “pegs”. It is the </w:t>
      </w:r>
      <w:proofErr w:type="gramStart"/>
      <w:r>
        <w:t>organisers</w:t>
      </w:r>
      <w:proofErr w:type="gramEnd"/>
      <w:r>
        <w:t xml:space="preserve"> responsibility to ensure that these pegs are appropriately spaced to ensure that social distancing is maintained at all times.</w:t>
      </w:r>
    </w:p>
    <w:p w:rsidR="002825CC" w:rsidRPr="002825CC" w:rsidRDefault="002825CC" w:rsidP="002825CC">
      <w:pPr>
        <w:jc w:val="center"/>
        <w:rPr>
          <w:color w:val="FF0000"/>
        </w:rPr>
      </w:pPr>
      <w:r w:rsidRPr="002825CC">
        <w:rPr>
          <w:color w:val="FF0000"/>
        </w:rPr>
        <w:t>Travel &amp; Arrival at the venue</w:t>
      </w:r>
    </w:p>
    <w:p w:rsidR="00F83D99" w:rsidRDefault="002825CC" w:rsidP="002825CC">
      <w:r>
        <w:t xml:space="preserve">Competitors should travel in accordance with current Government guidelines only• </w:t>
      </w:r>
    </w:p>
    <w:p w:rsidR="00405A38" w:rsidRDefault="00F83D99" w:rsidP="002825CC">
      <w:r>
        <w:t>On</w:t>
      </w:r>
      <w:r w:rsidR="002825CC">
        <w:t xml:space="preserve"> arrival at the venue</w:t>
      </w:r>
      <w:r w:rsidR="001B0885">
        <w:t xml:space="preserve"> anglers/</w:t>
      </w:r>
      <w:r w:rsidR="002825CC">
        <w:t xml:space="preserve"> vehicles should pay strict attention to signage</w:t>
      </w:r>
      <w:r w:rsidR="003C264E">
        <w:t xml:space="preserve"> and follow </w:t>
      </w:r>
      <w:r w:rsidR="00405A38">
        <w:t>any</w:t>
      </w:r>
      <w:r w:rsidR="003C264E">
        <w:t xml:space="preserve"> one way system that is in place</w:t>
      </w:r>
      <w:r w:rsidR="002825CC">
        <w:t xml:space="preserve"> </w:t>
      </w:r>
      <w:r>
        <w:t xml:space="preserve">at the </w:t>
      </w:r>
      <w:r w:rsidR="00405A38">
        <w:t>fisheries</w:t>
      </w:r>
      <w:r w:rsidR="003C264E">
        <w:t xml:space="preserve">. </w:t>
      </w:r>
    </w:p>
    <w:p w:rsidR="003C264E" w:rsidRDefault="003C264E" w:rsidP="002825CC">
      <w:r>
        <w:t xml:space="preserve">Please ensure you dip your nets </w:t>
      </w:r>
      <w:r w:rsidR="00405A38">
        <w:t xml:space="preserve">if </w:t>
      </w:r>
      <w:r w:rsidR="00F83D99">
        <w:t xml:space="preserve">tanks are </w:t>
      </w:r>
      <w:r w:rsidR="00405A38">
        <w:t>in place at venues</w:t>
      </w:r>
    </w:p>
    <w:p w:rsidR="0051231A" w:rsidRDefault="003C264E" w:rsidP="002825CC">
      <w:r>
        <w:t>O</w:t>
      </w:r>
      <w:r w:rsidR="00D03656">
        <w:t>n</w:t>
      </w:r>
      <w:r>
        <w:t xml:space="preserve"> arrival at the lake</w:t>
      </w:r>
      <w:r w:rsidR="002825CC">
        <w:t xml:space="preserve"> park under the instructions of the fishery and event organiser. </w:t>
      </w:r>
      <w:r w:rsidR="0051231A">
        <w:t xml:space="preserve">Ensure you park in a position to enable </w:t>
      </w:r>
      <w:r w:rsidR="00F83D99">
        <w:t xml:space="preserve">current </w:t>
      </w:r>
      <w:r w:rsidR="0051231A">
        <w:t>social distancing</w:t>
      </w:r>
      <w:r w:rsidR="00F83D99">
        <w:t xml:space="preserve"> guidance</w:t>
      </w:r>
      <w:r w:rsidR="0051231A">
        <w:t>,</w:t>
      </w:r>
    </w:p>
    <w:p w:rsidR="00405A38" w:rsidRDefault="002825CC" w:rsidP="002825CC">
      <w:r>
        <w:t xml:space="preserve">On leaving the vehicle, </w:t>
      </w:r>
      <w:r w:rsidR="00F83D99">
        <w:t>Current</w:t>
      </w:r>
      <w:r>
        <w:t xml:space="preserve"> social distancing measures must be adhered to at all </w:t>
      </w:r>
      <w:r w:rsidR="00637A94">
        <w:t xml:space="preserve">times. </w:t>
      </w:r>
    </w:p>
    <w:p w:rsidR="0051231A" w:rsidRDefault="002825CC" w:rsidP="002825CC">
      <w:r>
        <w:t xml:space="preserve">No physical greetings handshaking etc. to take place. </w:t>
      </w:r>
    </w:p>
    <w:p w:rsidR="009B6EA2" w:rsidRPr="009B6EA2" w:rsidRDefault="009B6EA2" w:rsidP="009B6EA2">
      <w:pPr>
        <w:jc w:val="center"/>
        <w:rPr>
          <w:color w:val="FF0000"/>
        </w:rPr>
      </w:pPr>
      <w:r w:rsidRPr="009B6EA2">
        <w:rPr>
          <w:color w:val="FF0000"/>
        </w:rPr>
        <w:t>The Draw</w:t>
      </w:r>
    </w:p>
    <w:p w:rsidR="0051231A" w:rsidRDefault="002825CC" w:rsidP="002825CC">
      <w:r>
        <w:t xml:space="preserve">The draw </w:t>
      </w:r>
      <w:r w:rsidR="0051231A">
        <w:t>will</w:t>
      </w:r>
      <w:r>
        <w:t xml:space="preserve"> be held in accordance with the organiser’s pre-stated process to ensure social distancing is maintained</w:t>
      </w:r>
      <w:r w:rsidR="00F83D99">
        <w:t xml:space="preserve"> in line with current guidance</w:t>
      </w:r>
      <w:r>
        <w:t xml:space="preserve">. </w:t>
      </w:r>
    </w:p>
    <w:p w:rsidR="009B6EA2" w:rsidRDefault="0051231A" w:rsidP="002825CC">
      <w:r>
        <w:t>In order</w:t>
      </w:r>
      <w:r w:rsidR="002825CC">
        <w:t xml:space="preserve"> to comply with rules on organised gatherings the draw </w:t>
      </w:r>
      <w:r>
        <w:t>will</w:t>
      </w:r>
      <w:r w:rsidR="002825CC">
        <w:t xml:space="preserve"> take place outside conforming to the rules on social distancing. </w:t>
      </w:r>
      <w:r>
        <w:t>In order to comply with the</w:t>
      </w:r>
      <w:r w:rsidR="002825CC">
        <w:t xml:space="preserve"> recommend</w:t>
      </w:r>
      <w:r>
        <w:t>ations</w:t>
      </w:r>
      <w:r w:rsidR="002825CC">
        <w:t xml:space="preserve"> </w:t>
      </w:r>
      <w:r>
        <w:t>myself as the event</w:t>
      </w:r>
      <w:r w:rsidR="002825CC">
        <w:t xml:space="preserve"> organiser should be the only person to draw. </w:t>
      </w:r>
      <w:r>
        <w:t>I will have 2 b</w:t>
      </w:r>
      <w:r w:rsidR="001B0885">
        <w:t>uckets</w:t>
      </w:r>
      <w:bookmarkStart w:id="0" w:name="_GoBack"/>
      <w:bookmarkEnd w:id="0"/>
      <w:r>
        <w:t xml:space="preserve"> with me on the day</w:t>
      </w:r>
    </w:p>
    <w:p w:rsidR="009B6EA2" w:rsidRDefault="0051231A" w:rsidP="002825CC">
      <w:r>
        <w:t xml:space="preserve"> 1</w:t>
      </w:r>
      <w:r w:rsidR="009B6EA2">
        <w:t xml:space="preserve">) Holding all the names of the anglers </w:t>
      </w:r>
    </w:p>
    <w:p w:rsidR="009B6EA2" w:rsidRDefault="009B6EA2" w:rsidP="002825CC">
      <w:r>
        <w:t>2) Holding the pegs numbers,</w:t>
      </w:r>
    </w:p>
    <w:p w:rsidR="002825CC" w:rsidRDefault="009B6EA2" w:rsidP="002825CC">
      <w:r>
        <w:t xml:space="preserve"> I will draw the name of an angler followed by a peg number once</w:t>
      </w:r>
      <w:r w:rsidR="002825CC">
        <w:t xml:space="preserve"> a peg is allocated the angler should immediately make their way to the fishing location as normal</w:t>
      </w:r>
      <w:r>
        <w:t xml:space="preserve"> ensuring social distancing at all times.</w:t>
      </w:r>
    </w:p>
    <w:p w:rsidR="00964CBF" w:rsidRDefault="00964CBF" w:rsidP="002825CC"/>
    <w:p w:rsidR="00964CBF" w:rsidRDefault="00964CBF" w:rsidP="002825CC"/>
    <w:p w:rsidR="00964CBF" w:rsidRPr="00964CBF" w:rsidRDefault="00964CBF" w:rsidP="00964CBF">
      <w:pPr>
        <w:jc w:val="center"/>
        <w:rPr>
          <w:color w:val="FF0000"/>
        </w:rPr>
      </w:pPr>
      <w:r w:rsidRPr="00964CBF">
        <w:rPr>
          <w:color w:val="FF0000"/>
        </w:rPr>
        <w:t>Use of Nets</w:t>
      </w:r>
    </w:p>
    <w:p w:rsidR="003022B2" w:rsidRDefault="002825CC" w:rsidP="002825CC">
      <w:proofErr w:type="spellStart"/>
      <w:r>
        <w:t>Keepnets</w:t>
      </w:r>
      <w:proofErr w:type="spellEnd"/>
      <w:r>
        <w:t xml:space="preserve"> </w:t>
      </w:r>
      <w:r w:rsidR="009B6EA2">
        <w:t>and landing nets should be dipped as normal</w:t>
      </w:r>
      <w:r>
        <w:t xml:space="preserve"> in accordance with the local fishery rules</w:t>
      </w:r>
      <w:r w:rsidR="00F83D99">
        <w:t>.</w:t>
      </w:r>
    </w:p>
    <w:p w:rsidR="00964CBF" w:rsidRDefault="002825CC" w:rsidP="002825CC">
      <w:r>
        <w:t xml:space="preserve"> At the end of the competition competitors will be expected to remain at their pegs until the weighing </w:t>
      </w:r>
      <w:r w:rsidR="00964CBF">
        <w:t xml:space="preserve">scales </w:t>
      </w:r>
      <w:r>
        <w:t xml:space="preserve">arrive. </w:t>
      </w:r>
      <w:r w:rsidRPr="00964CBF">
        <w:rPr>
          <w:color w:val="FF0000"/>
        </w:rPr>
        <w:t>Strictly</w:t>
      </w:r>
      <w:r>
        <w:t xml:space="preserve"> no anglers </w:t>
      </w:r>
      <w:r w:rsidR="00F83D99">
        <w:t>should</w:t>
      </w:r>
      <w:r>
        <w:t xml:space="preserve"> follow the scales</w:t>
      </w:r>
      <w:r w:rsidR="003022B2">
        <w:t xml:space="preserve"> </w:t>
      </w:r>
      <w:r w:rsidR="003022B2" w:rsidRPr="003022B2">
        <w:rPr>
          <w:color w:val="FF0000"/>
        </w:rPr>
        <w:t xml:space="preserve">ANY ANGLER FOLLOWING THE SCALES </w:t>
      </w:r>
      <w:r w:rsidR="007C6050">
        <w:rPr>
          <w:color w:val="FF0000"/>
        </w:rPr>
        <w:t>COULD</w:t>
      </w:r>
      <w:r w:rsidR="003022B2" w:rsidRPr="003022B2">
        <w:rPr>
          <w:color w:val="FF0000"/>
        </w:rPr>
        <w:t xml:space="preserve"> BE DISQUALIFIED</w:t>
      </w:r>
      <w:r w:rsidRPr="003022B2">
        <w:rPr>
          <w:color w:val="FF0000"/>
        </w:rPr>
        <w:t xml:space="preserve">. </w:t>
      </w:r>
      <w:r>
        <w:t>Ensuring safety and adherence to the social distance guidelines during the weigh-in is the responsibility of the organiser. Two weighing officials</w:t>
      </w:r>
      <w:r w:rsidR="00964CBF">
        <w:t xml:space="preserve"> have been</w:t>
      </w:r>
      <w:r>
        <w:t xml:space="preserve"> appointed, </w:t>
      </w:r>
      <w:r w:rsidR="00964CBF">
        <w:t>Tim Cooper</w:t>
      </w:r>
      <w:r>
        <w:t xml:space="preserve"> to weigh the fish and</w:t>
      </w:r>
      <w:r w:rsidR="00964CBF">
        <w:t xml:space="preserve"> myself</w:t>
      </w:r>
      <w:r>
        <w:t xml:space="preserve"> to record the weights. Weighing officials </w:t>
      </w:r>
      <w:r w:rsidR="003C264E">
        <w:t xml:space="preserve">will </w:t>
      </w:r>
      <w:r w:rsidR="00964CBF">
        <w:t>be wearing</w:t>
      </w:r>
      <w:r>
        <w:t xml:space="preserve"> gloves and masks as a precaution and maintain social distancing measures at all times. The angler should remove their </w:t>
      </w:r>
      <w:proofErr w:type="spellStart"/>
      <w:r>
        <w:t>keepnet</w:t>
      </w:r>
      <w:proofErr w:type="spellEnd"/>
      <w:r>
        <w:t xml:space="preserve"> themselves and transfer the fish into the weigh sling without breaching social distancing guidance (weigh slings of a self-supporting design </w:t>
      </w:r>
      <w:r w:rsidR="00964CBF">
        <w:t>will be in use</w:t>
      </w:r>
      <w:r>
        <w:t xml:space="preserve">). The angler must then step away to allow the weighing official to come in and weigh the fish. The weighing official then calls the weight and the anglers must agree that they are happy with it. The weighing official then returns the fish to the water. The process is then repeated if several weighs are required. </w:t>
      </w:r>
      <w:r w:rsidR="00F83D99">
        <w:t xml:space="preserve">Current </w:t>
      </w:r>
      <w:r>
        <w:t xml:space="preserve">Social distancing guidelines should be </w:t>
      </w:r>
      <w:r w:rsidR="00C25209">
        <w:t>complied with</w:t>
      </w:r>
      <w:r>
        <w:t xml:space="preserve"> at all times. Once weighed in the angler will pack up and return directly to the</w:t>
      </w:r>
      <w:r w:rsidR="00C25209">
        <w:t>i</w:t>
      </w:r>
      <w:r>
        <w:t>r vehicle</w:t>
      </w:r>
      <w:r w:rsidR="00F83D99">
        <w:t>/carpark</w:t>
      </w:r>
      <w:r>
        <w:t xml:space="preserve">. </w:t>
      </w:r>
    </w:p>
    <w:p w:rsidR="00964CBF" w:rsidRPr="00964CBF" w:rsidRDefault="00964CBF" w:rsidP="00964CBF">
      <w:pPr>
        <w:jc w:val="center"/>
        <w:rPr>
          <w:color w:val="FF0000"/>
        </w:rPr>
      </w:pPr>
      <w:r w:rsidRPr="00964CBF">
        <w:rPr>
          <w:color w:val="FF0000"/>
        </w:rPr>
        <w:t>Results and pay-outs</w:t>
      </w:r>
    </w:p>
    <w:p w:rsidR="002825CC" w:rsidRDefault="002825CC" w:rsidP="002825CC">
      <w:r>
        <w:t xml:space="preserve">In order to avoid breaching Government rules on organised gatherings </w:t>
      </w:r>
      <w:r w:rsidR="00964CBF">
        <w:t>a full result sheet will be available on the Cambridgecharityfundraisers.com web-site</w:t>
      </w:r>
      <w:r w:rsidR="00C25209">
        <w:t>.</w:t>
      </w:r>
    </w:p>
    <w:p w:rsidR="002825CC" w:rsidRDefault="00964CBF" w:rsidP="002825CC">
      <w:r>
        <w:t>W</w:t>
      </w:r>
      <w:r w:rsidR="002825CC">
        <w:t xml:space="preserve">innings </w:t>
      </w:r>
      <w:r>
        <w:t xml:space="preserve">will be posted </w:t>
      </w:r>
      <w:r w:rsidR="002825CC">
        <w:t>directly to the angler</w:t>
      </w:r>
      <w:r>
        <w:t xml:space="preserve"> home address</w:t>
      </w:r>
      <w:r w:rsidR="00C141B5">
        <w:t>.</w:t>
      </w:r>
    </w:p>
    <w:p w:rsidR="00C141B5" w:rsidRDefault="00C141B5" w:rsidP="002825CC">
      <w:r>
        <w:t>Please ensure you comply with all the above details in order to have a safe and enjoyable day back on the lakeside.</w:t>
      </w:r>
    </w:p>
    <w:p w:rsidR="00110C5E" w:rsidRDefault="00C141B5" w:rsidP="007C6050">
      <w:r>
        <w:t>Ian Darler</w:t>
      </w:r>
    </w:p>
    <w:p w:rsidR="008B65D4" w:rsidRPr="001E256B" w:rsidRDefault="008B65D4" w:rsidP="008B65D4">
      <w:pPr>
        <w:spacing w:after="0"/>
        <w:rPr>
          <w:b/>
          <w:sz w:val="20"/>
          <w:szCs w:val="20"/>
          <w:u w:val="single"/>
        </w:rPr>
      </w:pPr>
      <w:r w:rsidRPr="001E256B">
        <w:rPr>
          <w:b/>
          <w:sz w:val="20"/>
          <w:szCs w:val="20"/>
          <w:u w:val="single"/>
        </w:rPr>
        <w:t>Match Details</w:t>
      </w:r>
    </w:p>
    <w:p w:rsidR="008B65D4" w:rsidRPr="001E256B" w:rsidRDefault="008B65D4" w:rsidP="008B65D4">
      <w:pPr>
        <w:pStyle w:val="ListParagraph"/>
        <w:numPr>
          <w:ilvl w:val="0"/>
          <w:numId w:val="1"/>
        </w:numPr>
        <w:spacing w:after="0"/>
        <w:rPr>
          <w:sz w:val="20"/>
          <w:szCs w:val="20"/>
        </w:rPr>
      </w:pPr>
      <w:r w:rsidRPr="001E256B">
        <w:rPr>
          <w:sz w:val="20"/>
          <w:szCs w:val="20"/>
        </w:rPr>
        <w:t>Wednesday 5th May 2021 Little Walden match lake  draw 8.30am fish 9.30am-3.30pm</w:t>
      </w:r>
    </w:p>
    <w:p w:rsidR="008B65D4" w:rsidRPr="001E256B" w:rsidRDefault="008B65D4" w:rsidP="008B65D4">
      <w:pPr>
        <w:pStyle w:val="ListParagraph"/>
        <w:numPr>
          <w:ilvl w:val="0"/>
          <w:numId w:val="1"/>
        </w:numPr>
        <w:spacing w:after="0"/>
        <w:rPr>
          <w:sz w:val="20"/>
          <w:szCs w:val="20"/>
        </w:rPr>
      </w:pPr>
      <w:r w:rsidRPr="001E256B">
        <w:rPr>
          <w:sz w:val="20"/>
          <w:szCs w:val="20"/>
        </w:rPr>
        <w:t>Wednesday 2nd  June 2021 Magpie Lake, Pidley, draw 8.30am fish 9.30am-4.30pm</w:t>
      </w:r>
    </w:p>
    <w:p w:rsidR="008B65D4" w:rsidRPr="001E256B" w:rsidRDefault="008B65D4" w:rsidP="008B65D4">
      <w:pPr>
        <w:pStyle w:val="ListParagraph"/>
        <w:numPr>
          <w:ilvl w:val="0"/>
          <w:numId w:val="1"/>
        </w:numPr>
        <w:spacing w:after="0"/>
        <w:rPr>
          <w:sz w:val="20"/>
          <w:szCs w:val="20"/>
        </w:rPr>
      </w:pPr>
      <w:r w:rsidRPr="001E256B">
        <w:rPr>
          <w:sz w:val="20"/>
          <w:szCs w:val="20"/>
        </w:rPr>
        <w:t xml:space="preserve">Wednesday  7th July 2021 Hundred ft. river at </w:t>
      </w:r>
      <w:proofErr w:type="spellStart"/>
      <w:r w:rsidRPr="001E256B">
        <w:rPr>
          <w:sz w:val="20"/>
          <w:szCs w:val="20"/>
        </w:rPr>
        <w:t>Mepal</w:t>
      </w:r>
      <w:proofErr w:type="spellEnd"/>
      <w:r w:rsidRPr="001E256B">
        <w:rPr>
          <w:sz w:val="20"/>
          <w:szCs w:val="20"/>
        </w:rPr>
        <w:t xml:space="preserve"> downstream of the Pickerels PH post code CB6 2AR draw 8.45am 10am–4.pm </w:t>
      </w:r>
    </w:p>
    <w:p w:rsidR="008B65D4" w:rsidRPr="001E256B" w:rsidRDefault="008B65D4" w:rsidP="008B65D4">
      <w:pPr>
        <w:pStyle w:val="ListParagraph"/>
        <w:numPr>
          <w:ilvl w:val="0"/>
          <w:numId w:val="1"/>
        </w:numPr>
        <w:spacing w:after="0"/>
        <w:rPr>
          <w:sz w:val="20"/>
          <w:szCs w:val="20"/>
        </w:rPr>
      </w:pPr>
      <w:r w:rsidRPr="001E256B">
        <w:rPr>
          <w:sz w:val="20"/>
          <w:szCs w:val="20"/>
        </w:rPr>
        <w:t>Wednesday 4th August 2021 Magpie Lake, Pidley draw 8.30.am fish 9.30.am-4.30pm</w:t>
      </w:r>
    </w:p>
    <w:p w:rsidR="008B65D4" w:rsidRPr="001E256B" w:rsidRDefault="008B65D4" w:rsidP="008B65D4">
      <w:pPr>
        <w:pStyle w:val="ListParagraph"/>
        <w:numPr>
          <w:ilvl w:val="0"/>
          <w:numId w:val="1"/>
        </w:numPr>
        <w:spacing w:after="0"/>
        <w:rPr>
          <w:sz w:val="20"/>
          <w:szCs w:val="20"/>
        </w:rPr>
      </w:pPr>
      <w:r w:rsidRPr="001E256B">
        <w:rPr>
          <w:sz w:val="20"/>
          <w:szCs w:val="20"/>
        </w:rPr>
        <w:t>Wednesday 1st  September 2021  Raven Lake, Pidley, draw 8.45am fish 9.45am-4.pm</w:t>
      </w:r>
    </w:p>
    <w:p w:rsidR="008B65D4" w:rsidRPr="00BC5C8F" w:rsidRDefault="008B65D4" w:rsidP="008B65D4">
      <w:pPr>
        <w:pStyle w:val="ListParagraph"/>
        <w:numPr>
          <w:ilvl w:val="0"/>
          <w:numId w:val="1"/>
        </w:numPr>
        <w:spacing w:after="0"/>
        <w:rPr>
          <w:sz w:val="20"/>
          <w:szCs w:val="20"/>
        </w:rPr>
      </w:pPr>
      <w:r w:rsidRPr="00BC5C8F">
        <w:rPr>
          <w:sz w:val="20"/>
          <w:szCs w:val="20"/>
        </w:rPr>
        <w:t>Wednesday 6th October 2021 Jay Lake Pidley, draw 8.45am fish 9.45am-4.pm</w:t>
      </w:r>
    </w:p>
    <w:p w:rsidR="008B65D4" w:rsidRPr="001E256B" w:rsidRDefault="008B65D4" w:rsidP="008B65D4">
      <w:pPr>
        <w:spacing w:after="0"/>
        <w:rPr>
          <w:sz w:val="20"/>
          <w:szCs w:val="20"/>
        </w:rPr>
      </w:pPr>
    </w:p>
    <w:p w:rsidR="008B65D4" w:rsidRPr="001E256B" w:rsidRDefault="008B65D4" w:rsidP="008B65D4">
      <w:pPr>
        <w:spacing w:after="0"/>
        <w:ind w:left="720"/>
        <w:jc w:val="center"/>
        <w:rPr>
          <w:sz w:val="20"/>
          <w:szCs w:val="20"/>
        </w:rPr>
      </w:pPr>
      <w:r w:rsidRPr="001E256B">
        <w:rPr>
          <w:sz w:val="20"/>
          <w:szCs w:val="20"/>
        </w:rPr>
        <w:t>Presentation match NOT included in the series</w:t>
      </w:r>
    </w:p>
    <w:p w:rsidR="00110C5E" w:rsidRDefault="008B65D4" w:rsidP="008B65D4">
      <w:pPr>
        <w:spacing w:after="0"/>
        <w:ind w:left="720"/>
        <w:jc w:val="center"/>
        <w:rPr>
          <w:rFonts w:ascii="Rockwell Extra Bold" w:hAnsi="Rockwell Extra Bold"/>
          <w:i/>
          <w:color w:val="002060"/>
          <w:sz w:val="18"/>
          <w:szCs w:val="18"/>
        </w:rPr>
      </w:pPr>
      <w:r w:rsidRPr="001E256B">
        <w:rPr>
          <w:sz w:val="20"/>
          <w:szCs w:val="20"/>
        </w:rPr>
        <w:t xml:space="preserve"> But will be fished on Wednesday 3rd November 2021 Raven Lake</w:t>
      </w:r>
    </w:p>
    <w:p w:rsidR="00110C5E" w:rsidRDefault="00110C5E" w:rsidP="00BA5A86">
      <w:pPr>
        <w:spacing w:after="0"/>
        <w:jc w:val="center"/>
        <w:rPr>
          <w:rFonts w:ascii="Rockwell Extra Bold" w:hAnsi="Rockwell Extra Bold"/>
          <w:i/>
          <w:color w:val="002060"/>
          <w:sz w:val="18"/>
          <w:szCs w:val="18"/>
        </w:rPr>
      </w:pPr>
    </w:p>
    <w:p w:rsidR="00110C5E" w:rsidRDefault="00110C5E" w:rsidP="00BA5A86">
      <w:pPr>
        <w:spacing w:after="0"/>
        <w:jc w:val="center"/>
        <w:rPr>
          <w:rFonts w:ascii="Rockwell Extra Bold" w:hAnsi="Rockwell Extra Bold"/>
          <w:i/>
          <w:color w:val="002060"/>
          <w:sz w:val="18"/>
          <w:szCs w:val="18"/>
        </w:rPr>
      </w:pPr>
    </w:p>
    <w:p w:rsidR="00110C5E" w:rsidRDefault="00110C5E" w:rsidP="00BA5A86">
      <w:pPr>
        <w:spacing w:after="0"/>
        <w:jc w:val="center"/>
        <w:rPr>
          <w:rFonts w:ascii="Rockwell Extra Bold" w:hAnsi="Rockwell Extra Bold"/>
          <w:i/>
          <w:color w:val="002060"/>
          <w:sz w:val="18"/>
          <w:szCs w:val="18"/>
        </w:rPr>
      </w:pPr>
    </w:p>
    <w:p w:rsidR="00110C5E" w:rsidRPr="0079164A" w:rsidRDefault="00110C5E" w:rsidP="00BA5A86">
      <w:pPr>
        <w:spacing w:after="0"/>
        <w:jc w:val="center"/>
        <w:rPr>
          <w:rFonts w:ascii="Rockwell Extra Bold" w:hAnsi="Rockwell Extra Bold"/>
          <w:i/>
          <w:color w:val="002060"/>
          <w:sz w:val="18"/>
          <w:szCs w:val="18"/>
        </w:rPr>
      </w:pPr>
    </w:p>
    <w:p w:rsidR="005255B5" w:rsidRPr="0079164A" w:rsidRDefault="00E14FEB" w:rsidP="00BA5A86">
      <w:pPr>
        <w:spacing w:after="0"/>
        <w:jc w:val="center"/>
        <w:rPr>
          <w:rFonts w:ascii="Rockwell Extra Bold" w:hAnsi="Rockwell Extra Bold"/>
          <w:i/>
          <w:color w:val="002060"/>
          <w:sz w:val="18"/>
          <w:szCs w:val="18"/>
        </w:rPr>
      </w:pPr>
      <w:r w:rsidRPr="0079164A">
        <w:rPr>
          <w:rFonts w:ascii="Rockwell Extra Bold" w:hAnsi="Rockwell Extra Bold"/>
          <w:i/>
          <w:color w:val="002060"/>
          <w:sz w:val="18"/>
          <w:szCs w:val="18"/>
        </w:rPr>
        <w:t xml:space="preserve"> Event Organiser – Ian Darler, </w:t>
      </w:r>
      <w:r w:rsidR="005255B5" w:rsidRPr="0079164A">
        <w:rPr>
          <w:rFonts w:ascii="Rockwell Extra Bold" w:hAnsi="Rockwell Extra Bold"/>
          <w:i/>
          <w:color w:val="002060"/>
          <w:sz w:val="18"/>
          <w:szCs w:val="18"/>
        </w:rPr>
        <w:t>2 Home Farm close, Rampton,</w:t>
      </w:r>
    </w:p>
    <w:p w:rsidR="00BA5A86" w:rsidRPr="0079164A" w:rsidRDefault="005255B5" w:rsidP="00BA5A86">
      <w:pPr>
        <w:spacing w:after="0"/>
        <w:jc w:val="center"/>
        <w:rPr>
          <w:rFonts w:ascii="Rockwell Extra Bold" w:hAnsi="Rockwell Extra Bold"/>
          <w:i/>
          <w:color w:val="002060"/>
          <w:sz w:val="18"/>
          <w:szCs w:val="18"/>
        </w:rPr>
      </w:pPr>
      <w:r w:rsidRPr="0079164A">
        <w:rPr>
          <w:rFonts w:ascii="Rockwell Extra Bold" w:hAnsi="Rockwell Extra Bold"/>
          <w:i/>
          <w:color w:val="002060"/>
          <w:sz w:val="18"/>
          <w:szCs w:val="18"/>
        </w:rPr>
        <w:t>Cambridge</w:t>
      </w:r>
      <w:r w:rsidR="00BA5A86" w:rsidRPr="0079164A">
        <w:rPr>
          <w:rFonts w:ascii="Rockwell Extra Bold" w:hAnsi="Rockwell Extra Bold"/>
          <w:i/>
          <w:color w:val="002060"/>
          <w:sz w:val="18"/>
          <w:szCs w:val="18"/>
        </w:rPr>
        <w:t xml:space="preserve"> </w:t>
      </w:r>
    </w:p>
    <w:p w:rsidR="00E14FEB" w:rsidRPr="0079164A" w:rsidRDefault="005255B5" w:rsidP="00BA5A86">
      <w:pPr>
        <w:spacing w:after="0"/>
        <w:jc w:val="center"/>
        <w:rPr>
          <w:rFonts w:ascii="Rockwell Extra Bold" w:hAnsi="Rockwell Extra Bold"/>
          <w:i/>
          <w:color w:val="002060"/>
          <w:sz w:val="18"/>
          <w:szCs w:val="18"/>
        </w:rPr>
      </w:pPr>
      <w:r w:rsidRPr="0079164A">
        <w:rPr>
          <w:rFonts w:ascii="Rockwell Extra Bold" w:hAnsi="Rockwell Extra Bold"/>
          <w:i/>
          <w:color w:val="002060"/>
          <w:sz w:val="18"/>
          <w:szCs w:val="18"/>
        </w:rPr>
        <w:t>CB24 8PR</w:t>
      </w:r>
    </w:p>
    <w:p w:rsidR="005255B5" w:rsidRPr="0079164A" w:rsidRDefault="00E14FEB" w:rsidP="000E72AF">
      <w:pPr>
        <w:spacing w:after="0"/>
        <w:jc w:val="center"/>
        <w:rPr>
          <w:rFonts w:ascii="Rockwell Extra Bold" w:hAnsi="Rockwell Extra Bold"/>
          <w:i/>
          <w:color w:val="002060"/>
          <w:sz w:val="18"/>
          <w:szCs w:val="18"/>
        </w:rPr>
      </w:pPr>
      <w:r w:rsidRPr="0079164A">
        <w:rPr>
          <w:rFonts w:ascii="Rockwell Extra Bold" w:hAnsi="Rockwell Extra Bold"/>
          <w:i/>
          <w:color w:val="002060"/>
          <w:sz w:val="18"/>
          <w:szCs w:val="18"/>
        </w:rPr>
        <w:t>07</w:t>
      </w:r>
      <w:r w:rsidR="00274E9B">
        <w:rPr>
          <w:rFonts w:ascii="Rockwell Extra Bold" w:hAnsi="Rockwell Extra Bold"/>
          <w:i/>
          <w:color w:val="002060"/>
          <w:sz w:val="18"/>
          <w:szCs w:val="18"/>
        </w:rPr>
        <w:t>747781137</w:t>
      </w:r>
    </w:p>
    <w:p w:rsidR="0050497C" w:rsidRPr="0079164A" w:rsidRDefault="0050497C" w:rsidP="000E72AF">
      <w:pPr>
        <w:spacing w:after="0"/>
        <w:jc w:val="center"/>
        <w:rPr>
          <w:rFonts w:ascii="Rockwell Extra Bold" w:hAnsi="Rockwell Extra Bold"/>
          <w:i/>
          <w:color w:val="002060"/>
          <w:sz w:val="18"/>
          <w:szCs w:val="18"/>
        </w:rPr>
      </w:pPr>
      <w:r w:rsidRPr="0079164A">
        <w:rPr>
          <w:rFonts w:ascii="Rockwell Extra Bold" w:hAnsi="Rockwell Extra Bold"/>
          <w:i/>
          <w:color w:val="002060"/>
          <w:sz w:val="18"/>
          <w:szCs w:val="18"/>
        </w:rPr>
        <w:t xml:space="preserve">E-mail    </w:t>
      </w:r>
      <w:r w:rsidR="007C16CD" w:rsidRPr="0079164A">
        <w:rPr>
          <w:rFonts w:ascii="Rockwell Extra Bold" w:hAnsi="Rockwell Extra Bold"/>
          <w:i/>
          <w:color w:val="002060"/>
          <w:sz w:val="18"/>
          <w:szCs w:val="18"/>
        </w:rPr>
        <w:t>c</w:t>
      </w:r>
      <w:r w:rsidRPr="0079164A">
        <w:rPr>
          <w:rFonts w:ascii="Rockwell Extra Bold" w:hAnsi="Rockwell Extra Bold"/>
          <w:i/>
          <w:color w:val="002060"/>
          <w:sz w:val="18"/>
          <w:szCs w:val="18"/>
        </w:rPr>
        <w:t>ambcharityfundraisers@gma</w:t>
      </w:r>
      <w:r w:rsidR="007C16CD" w:rsidRPr="0079164A">
        <w:rPr>
          <w:rFonts w:ascii="Rockwell Extra Bold" w:hAnsi="Rockwell Extra Bold"/>
          <w:i/>
          <w:color w:val="002060"/>
          <w:sz w:val="18"/>
          <w:szCs w:val="18"/>
        </w:rPr>
        <w:t>i</w:t>
      </w:r>
      <w:r w:rsidRPr="0079164A">
        <w:rPr>
          <w:rFonts w:ascii="Rockwell Extra Bold" w:hAnsi="Rockwell Extra Bold"/>
          <w:i/>
          <w:color w:val="002060"/>
          <w:sz w:val="18"/>
          <w:szCs w:val="18"/>
        </w:rPr>
        <w:t>l.com</w:t>
      </w:r>
    </w:p>
    <w:p w:rsidR="00E14FEB" w:rsidRPr="0079164A" w:rsidRDefault="00E14FEB" w:rsidP="000E72AF">
      <w:pPr>
        <w:spacing w:after="0"/>
        <w:jc w:val="center"/>
        <w:rPr>
          <w:rFonts w:ascii="Rockwell Extra Bold" w:hAnsi="Rockwell Extra Bold"/>
          <w:i/>
          <w:color w:val="002060"/>
          <w:sz w:val="18"/>
          <w:szCs w:val="18"/>
        </w:rPr>
      </w:pPr>
    </w:p>
    <w:sectPr w:rsidR="00E14FEB" w:rsidRPr="0079164A" w:rsidSect="00D84C40">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874AB"/>
    <w:multiLevelType w:val="hybridMultilevel"/>
    <w:tmpl w:val="4A7603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F"/>
    <w:rsid w:val="000567A0"/>
    <w:rsid w:val="000D051D"/>
    <w:rsid w:val="000E2CE9"/>
    <w:rsid w:val="000E72AF"/>
    <w:rsid w:val="000F16E6"/>
    <w:rsid w:val="00110C5E"/>
    <w:rsid w:val="00156C48"/>
    <w:rsid w:val="001B0423"/>
    <w:rsid w:val="001B0885"/>
    <w:rsid w:val="001B7E0D"/>
    <w:rsid w:val="001E64B5"/>
    <w:rsid w:val="00234C7C"/>
    <w:rsid w:val="002421A0"/>
    <w:rsid w:val="002519D5"/>
    <w:rsid w:val="00274E9B"/>
    <w:rsid w:val="002825CC"/>
    <w:rsid w:val="00282A1F"/>
    <w:rsid w:val="002D1F10"/>
    <w:rsid w:val="003022B2"/>
    <w:rsid w:val="00304AB1"/>
    <w:rsid w:val="003420D5"/>
    <w:rsid w:val="00344D0B"/>
    <w:rsid w:val="00381CA6"/>
    <w:rsid w:val="003C264E"/>
    <w:rsid w:val="003C770E"/>
    <w:rsid w:val="00405A38"/>
    <w:rsid w:val="0044122A"/>
    <w:rsid w:val="0048499B"/>
    <w:rsid w:val="0050497C"/>
    <w:rsid w:val="0051231A"/>
    <w:rsid w:val="005255B5"/>
    <w:rsid w:val="00546F38"/>
    <w:rsid w:val="00550BF8"/>
    <w:rsid w:val="005D7A4E"/>
    <w:rsid w:val="00637A94"/>
    <w:rsid w:val="00737549"/>
    <w:rsid w:val="00752E05"/>
    <w:rsid w:val="0077060A"/>
    <w:rsid w:val="0079164A"/>
    <w:rsid w:val="007C16CD"/>
    <w:rsid w:val="007C6050"/>
    <w:rsid w:val="008B65D4"/>
    <w:rsid w:val="00964CBF"/>
    <w:rsid w:val="009A51D8"/>
    <w:rsid w:val="009B6EA2"/>
    <w:rsid w:val="009C66DB"/>
    <w:rsid w:val="009C6774"/>
    <w:rsid w:val="009E60BC"/>
    <w:rsid w:val="00A67BF1"/>
    <w:rsid w:val="00A83827"/>
    <w:rsid w:val="00A84BFD"/>
    <w:rsid w:val="00BA5A86"/>
    <w:rsid w:val="00BC5C8F"/>
    <w:rsid w:val="00BD20AE"/>
    <w:rsid w:val="00C07CDB"/>
    <w:rsid w:val="00C141B5"/>
    <w:rsid w:val="00C25209"/>
    <w:rsid w:val="00D03656"/>
    <w:rsid w:val="00D3356B"/>
    <w:rsid w:val="00D54D24"/>
    <w:rsid w:val="00D65A30"/>
    <w:rsid w:val="00D84C40"/>
    <w:rsid w:val="00D9791E"/>
    <w:rsid w:val="00DE08A4"/>
    <w:rsid w:val="00E14FEB"/>
    <w:rsid w:val="00E266C2"/>
    <w:rsid w:val="00E9080B"/>
    <w:rsid w:val="00E969A1"/>
    <w:rsid w:val="00E97354"/>
    <w:rsid w:val="00F83D99"/>
    <w:rsid w:val="00F9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2262D-C000-4E60-8676-CA9EE211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F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7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E9B"/>
    <w:rPr>
      <w:rFonts w:ascii="Segoe UI" w:hAnsi="Segoe UI" w:cs="Segoe UI"/>
      <w:sz w:val="18"/>
      <w:szCs w:val="18"/>
    </w:rPr>
  </w:style>
  <w:style w:type="character" w:styleId="Hyperlink">
    <w:name w:val="Hyperlink"/>
    <w:basedOn w:val="DefaultParagraphFont"/>
    <w:uiPriority w:val="99"/>
    <w:unhideWhenUsed/>
    <w:rsid w:val="00304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bridgecharityfundrais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Darler</dc:creator>
  <cp:lastModifiedBy>Ian Darler</cp:lastModifiedBy>
  <cp:revision>20</cp:revision>
  <cp:lastPrinted>2020-01-25T12:48:00Z</cp:lastPrinted>
  <dcterms:created xsi:type="dcterms:W3CDTF">2020-01-25T12:47:00Z</dcterms:created>
  <dcterms:modified xsi:type="dcterms:W3CDTF">2021-05-01T10:00:00Z</dcterms:modified>
</cp:coreProperties>
</file>